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N° 3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OFERTA ECONÓMICA</w: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Curso de Capacitación: </w:t>
      </w:r>
      <w:r w:rsidDel="00000000" w:rsidR="00000000" w:rsidRPr="00000000">
        <w:rPr>
          <w:b w:val="1"/>
          <w:rtl w:val="0"/>
        </w:rPr>
        <w:t xml:space="preserve">"Gestión Avanzada de Innovación y Transferencia Tecnológica para Docentes y Administrativos Académicos Técnico-Profesionales; nivel intermedio.</w:t>
      </w:r>
      <w:r w:rsidDel="00000000" w:rsidR="00000000" w:rsidRPr="00000000">
        <w:rPr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”</w:t>
      </w:r>
      <w:r w:rsidDel="00000000" w:rsidR="00000000" w:rsidRPr="00000000">
        <w:rPr>
          <w:b w:val="1"/>
          <w:rtl w:val="0"/>
        </w:rPr>
        <w:t xml:space="preserve"> Programa IP-CFT 2030 Fase IV, código 24IFI-270943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777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88"/>
        <w:gridCol w:w="3889"/>
        <w:tblGridChange w:id="0">
          <w:tblGrid>
            <w:gridCol w:w="3888"/>
            <w:gridCol w:w="3889"/>
          </w:tblGrid>
        </w:tblGridChange>
      </w:tblGrid>
      <w:tr>
        <w:trPr>
          <w:cantSplit w:val="0"/>
          <w:trHeight w:val="502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Detalle</w:t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</w:t>
            </w:r>
          </w:p>
        </w:tc>
      </w:tr>
      <w:tr>
        <w:trPr>
          <w:cantSplit w:val="0"/>
          <w:trHeight w:val="52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Precio por estudiante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</w:tr>
      <w:tr>
        <w:trPr>
          <w:cantSplit w:val="0"/>
          <w:trHeight w:val="502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Cantidad final de cupos XX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$</w:t>
            </w:r>
          </w:p>
        </w:tc>
      </w:tr>
    </w:tbl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El oferente declara realizar xx cupos por el precio de $__________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/>
      </w:pPr>
      <w:r w:rsidDel="00000000" w:rsidR="00000000" w:rsidRPr="00000000">
        <w:rPr>
          <w:rtl w:val="0"/>
        </w:rPr>
        <w:t xml:space="preserve">Número mínimo viable de alumnos matriculados con que el oferente mantiene su oferta por estudiante __________</w:t>
      </w:r>
    </w:p>
    <w:sectPr>
      <w:headerReference r:id="rId7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605271" cy="881590"/>
          <wp:effectExtent b="0" l="0" r="0" t="0"/>
          <wp:docPr descr="Imagen que contiene Interfaz de usuario gráfica&#10;&#10;Descripción generada automáticamente" id="451634925" name="image1.jpg"/>
          <a:graphic>
            <a:graphicData uri="http://schemas.openxmlformats.org/drawingml/2006/picture">
              <pic:pic>
                <pic:nvPicPr>
                  <pic:cNvPr descr="Imagen que contiene Interfaz de usuario gráfica&#10;&#10;Descripción generada automáticament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05271" cy="88159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aconcuadrcula">
    <w:name w:val="Table Grid"/>
    <w:basedOn w:val="Tablanormal"/>
    <w:uiPriority w:val="39"/>
    <w:rsid w:val="0023729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BC7D4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C7D4C"/>
  </w:style>
  <w:style w:type="paragraph" w:styleId="Piedepgina">
    <w:name w:val="footer"/>
    <w:basedOn w:val="Normal"/>
    <w:link w:val="PiedepginaCar"/>
    <w:uiPriority w:val="99"/>
    <w:unhideWhenUsed w:val="1"/>
    <w:rsid w:val="00BC7D4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C7D4C"/>
  </w:style>
  <w:style w:type="paragraph" w:styleId="Prrafodelista">
    <w:name w:val="List Paragraph"/>
    <w:basedOn w:val="Normal"/>
    <w:uiPriority w:val="34"/>
    <w:qFormat w:val="1"/>
    <w:rsid w:val="007D1FCD"/>
    <w:pPr>
      <w:ind w:left="720"/>
      <w:contextualSpacing w:val="1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8R213Ysi0RGAq1jr2WikPYniVg==">CgMxLjA4AHIhMUV1RDdQdUh2V1RsU20za2Q0cFZLdU5OeGlTMXoxZF9B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2025-03-25T14:09:00Z</dcterms:created>
  <dc:creator>Karina Pizarro</dc:creator>
</cp:coreProperties>
</file>